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326" w:rsidRPr="008E0EE7" w:rsidRDefault="00BD1326" w:rsidP="00BD1326">
      <w:pPr>
        <w:jc w:val="right"/>
        <w:rPr>
          <w:rFonts w:ascii="ＭＳ ゴシック" w:eastAsia="ＭＳ ゴシック" w:hAnsi="ＭＳ ゴシック"/>
        </w:rPr>
      </w:pPr>
      <w:r w:rsidRPr="008E0EE7">
        <w:rPr>
          <w:rFonts w:ascii="ＭＳ ゴシック" w:eastAsia="ＭＳ ゴシック" w:hAnsi="ＭＳ ゴシック" w:hint="eastAsia"/>
        </w:rPr>
        <w:t>【令和</w:t>
      </w:r>
      <w:r w:rsidR="00073215">
        <w:rPr>
          <w:rFonts w:ascii="ＭＳ ゴシック" w:eastAsia="ＭＳ ゴシック" w:hAnsi="ＭＳ ゴシック" w:hint="eastAsia"/>
        </w:rPr>
        <w:t>６</w:t>
      </w:r>
      <w:r w:rsidRPr="008E0EE7">
        <w:rPr>
          <w:rFonts w:ascii="ＭＳ ゴシック" w:eastAsia="ＭＳ ゴシック" w:hAnsi="ＭＳ ゴシック" w:hint="eastAsia"/>
        </w:rPr>
        <w:t>年度　北九州市〈大学等推薦〉　様式</w:t>
      </w:r>
      <w:r>
        <w:rPr>
          <w:rFonts w:ascii="ＭＳ ゴシック" w:eastAsia="ＭＳ ゴシック" w:hAnsi="ＭＳ ゴシック" w:hint="eastAsia"/>
        </w:rPr>
        <w:t>４</w:t>
      </w:r>
      <w:r w:rsidRPr="008E0EE7">
        <w:rPr>
          <w:rFonts w:ascii="ＭＳ ゴシック" w:eastAsia="ＭＳ ゴシック" w:hAnsi="ＭＳ ゴシック" w:hint="eastAsia"/>
        </w:rPr>
        <w:t>】</w:t>
      </w:r>
    </w:p>
    <w:p w:rsidR="00BD1326" w:rsidRDefault="00BD1326" w:rsidP="00BD1326"/>
    <w:p w:rsidR="00BD1326" w:rsidRPr="006F47F2" w:rsidRDefault="00BD1326" w:rsidP="00BD1326">
      <w:pPr>
        <w:jc w:val="center"/>
        <w:rPr>
          <w:rFonts w:ascii="ＭＳ ゴシック" w:eastAsia="ＭＳ ゴシック" w:hAnsi="ＭＳ ゴシック"/>
          <w:sz w:val="40"/>
          <w:szCs w:val="36"/>
        </w:rPr>
      </w:pPr>
      <w:r w:rsidRPr="006F47F2">
        <w:rPr>
          <w:rFonts w:ascii="ＭＳ ゴシック" w:eastAsia="ＭＳ ゴシック" w:hAnsi="ＭＳ ゴシック" w:hint="eastAsia"/>
          <w:sz w:val="40"/>
          <w:szCs w:val="36"/>
        </w:rPr>
        <w:t>成 績 内 訳 表</w:t>
      </w:r>
      <w:bookmarkStart w:id="0" w:name="_GoBack"/>
      <w:bookmarkEnd w:id="0"/>
    </w:p>
    <w:p w:rsidR="00BD1326" w:rsidRDefault="00BD1326" w:rsidP="00BD1326"/>
    <w:p w:rsidR="00BD1326" w:rsidRDefault="00BD1326" w:rsidP="00BD1326">
      <w:pPr>
        <w:ind w:firstLineChars="100" w:firstLine="210"/>
        <w:rPr>
          <w:rFonts w:ascii="ＭＳ 明朝" w:eastAsia="ＭＳ 明朝" w:hAnsi="ＭＳ 明朝"/>
        </w:rPr>
      </w:pPr>
      <w:r>
        <w:rPr>
          <w:rFonts w:ascii="ＭＳ 明朝" w:eastAsia="ＭＳ 明朝" w:hAnsi="ＭＳ 明朝" w:hint="eastAsia"/>
        </w:rPr>
        <w:t>令和</w:t>
      </w:r>
      <w:r w:rsidR="00073215">
        <w:rPr>
          <w:rFonts w:ascii="ＭＳ 明朝" w:eastAsia="ＭＳ 明朝" w:hAnsi="ＭＳ 明朝" w:hint="eastAsia"/>
        </w:rPr>
        <w:t>６</w:t>
      </w:r>
      <w:r>
        <w:rPr>
          <w:rFonts w:ascii="ＭＳ 明朝" w:eastAsia="ＭＳ 明朝" w:hAnsi="ＭＳ 明朝" w:hint="eastAsia"/>
        </w:rPr>
        <w:t>年度北九州市公立学校教員採用候補者選考試験における大学等推薦対象選考に推薦する下記の者の成績の内訳は次のとおりです。</w:t>
      </w:r>
    </w:p>
    <w:p w:rsidR="00BD1326" w:rsidRDefault="00BD1326" w:rsidP="00BD1326">
      <w:pPr>
        <w:ind w:firstLineChars="100" w:firstLine="210"/>
        <w:rPr>
          <w:rFonts w:ascii="ＭＳ 明朝" w:eastAsia="ＭＳ 明朝" w:hAnsi="ＭＳ 明朝"/>
        </w:rPr>
      </w:pPr>
    </w:p>
    <w:p w:rsidR="00BD1326" w:rsidRDefault="00BD1326" w:rsidP="00BD1326">
      <w:pPr>
        <w:ind w:firstLineChars="100" w:firstLine="210"/>
        <w:jc w:val="center"/>
        <w:rPr>
          <w:rFonts w:ascii="ＭＳ 明朝" w:eastAsia="ＭＳ 明朝" w:hAnsi="ＭＳ 明朝"/>
        </w:rPr>
      </w:pPr>
      <w:r>
        <w:rPr>
          <w:rFonts w:ascii="ＭＳ 明朝" w:eastAsia="ＭＳ 明朝" w:hAnsi="ＭＳ 明朝" w:hint="eastAsia"/>
        </w:rPr>
        <w:t>記</w:t>
      </w:r>
    </w:p>
    <w:p w:rsidR="00BD1326" w:rsidRDefault="00BD1326" w:rsidP="00BD1326">
      <w:pPr>
        <w:ind w:firstLineChars="100" w:firstLine="240"/>
        <w:jc w:val="left"/>
        <w:rPr>
          <w:rFonts w:ascii="ＭＳ 明朝" w:eastAsia="ＭＳ 明朝" w:hAnsi="ＭＳ 明朝"/>
          <w:sz w:val="24"/>
          <w:szCs w:val="24"/>
        </w:rPr>
      </w:pPr>
    </w:p>
    <w:p w:rsidR="00BD1326" w:rsidRDefault="00BD1326" w:rsidP="00BD1326">
      <w:pPr>
        <w:ind w:firstLineChars="100" w:firstLine="240"/>
        <w:jc w:val="left"/>
        <w:rPr>
          <w:rFonts w:ascii="ＭＳ 明朝" w:eastAsia="ＭＳ 明朝" w:hAnsi="ＭＳ 明朝"/>
          <w:sz w:val="24"/>
          <w:szCs w:val="24"/>
          <w:u w:val="single"/>
        </w:rPr>
      </w:pPr>
      <w:r w:rsidRPr="008A3FE2">
        <w:rPr>
          <w:rFonts w:ascii="ＭＳ 明朝" w:eastAsia="ＭＳ 明朝" w:hAnsi="ＭＳ 明朝" w:hint="eastAsia"/>
          <w:sz w:val="24"/>
          <w:szCs w:val="24"/>
        </w:rPr>
        <w:t>大学等名</w:t>
      </w:r>
      <w:r>
        <w:rPr>
          <w:rFonts w:ascii="ＭＳ 明朝" w:eastAsia="ＭＳ 明朝" w:hAnsi="ＭＳ 明朝" w:hint="eastAsia"/>
          <w:sz w:val="24"/>
          <w:szCs w:val="24"/>
        </w:rPr>
        <w:t xml:space="preserve">　　　    </w:t>
      </w:r>
      <w:r w:rsidRPr="00A3791D">
        <w:rPr>
          <w:rFonts w:ascii="ＭＳ 明朝" w:eastAsia="ＭＳ 明朝" w:hAnsi="ＭＳ 明朝" w:hint="eastAsia"/>
          <w:sz w:val="24"/>
          <w:szCs w:val="24"/>
          <w:u w:val="single"/>
        </w:rPr>
        <w:t xml:space="preserve">　　　　　　　　　　　　　　　　　　　　　　　　　　　</w:t>
      </w:r>
    </w:p>
    <w:p w:rsidR="00CA45EC" w:rsidRDefault="00CA45EC" w:rsidP="00CA45EC">
      <w:pPr>
        <w:spacing w:line="240" w:lineRule="exact"/>
        <w:ind w:firstLineChars="100" w:firstLine="240"/>
        <w:jc w:val="left"/>
        <w:rPr>
          <w:rFonts w:ascii="ＭＳ 明朝" w:eastAsia="ＭＳ 明朝" w:hAnsi="ＭＳ 明朝" w:hint="eastAsia"/>
          <w:sz w:val="24"/>
          <w:szCs w:val="24"/>
        </w:rPr>
      </w:pPr>
    </w:p>
    <w:p w:rsidR="00BD1326" w:rsidRDefault="00BD1326" w:rsidP="00BD1326">
      <w:pPr>
        <w:spacing w:line="240" w:lineRule="exact"/>
        <w:ind w:firstLineChars="900" w:firstLine="1440"/>
        <w:jc w:val="left"/>
        <w:rPr>
          <w:rFonts w:ascii="ＭＳ 明朝" w:eastAsia="ＭＳ 明朝" w:hAnsi="ＭＳ 明朝"/>
          <w:sz w:val="24"/>
          <w:szCs w:val="24"/>
        </w:rPr>
      </w:pPr>
      <w:r w:rsidRPr="008A3FE2">
        <w:rPr>
          <w:rFonts w:ascii="ＭＳ 明朝" w:eastAsia="ＭＳ 明朝" w:hAnsi="ＭＳ 明朝" w:hint="eastAsia"/>
          <w:sz w:val="16"/>
          <w:szCs w:val="16"/>
        </w:rPr>
        <w:t>ふりがな</w:t>
      </w:r>
    </w:p>
    <w:p w:rsidR="00BD1326" w:rsidRDefault="00BD1326" w:rsidP="00BD1326">
      <w:pPr>
        <w:spacing w:line="240" w:lineRule="exact"/>
        <w:ind w:firstLineChars="100" w:firstLine="240"/>
        <w:jc w:val="left"/>
        <w:rPr>
          <w:rFonts w:ascii="ＭＳ 明朝" w:eastAsia="ＭＳ 明朝" w:hAnsi="ＭＳ 明朝"/>
        </w:rPr>
      </w:pPr>
      <w:r w:rsidRPr="008A3FE2">
        <w:rPr>
          <w:rFonts w:ascii="ＭＳ 明朝" w:eastAsia="ＭＳ 明朝" w:hAnsi="ＭＳ 明朝" w:hint="eastAsia"/>
          <w:sz w:val="24"/>
          <w:szCs w:val="24"/>
        </w:rPr>
        <w:t>被推薦者の氏</w:t>
      </w:r>
      <w:r>
        <w:rPr>
          <w:rFonts w:ascii="ＭＳ 明朝" w:eastAsia="ＭＳ 明朝" w:hAnsi="ＭＳ 明朝" w:hint="eastAsia"/>
          <w:sz w:val="24"/>
          <w:szCs w:val="24"/>
        </w:rPr>
        <w:t xml:space="preserve"> </w:t>
      </w:r>
      <w:r w:rsidRPr="008A3FE2">
        <w:rPr>
          <w:rFonts w:ascii="ＭＳ 明朝" w:eastAsia="ＭＳ 明朝" w:hAnsi="ＭＳ 明朝" w:hint="eastAsia"/>
          <w:sz w:val="24"/>
          <w:szCs w:val="24"/>
        </w:rPr>
        <w:t>名</w:t>
      </w:r>
      <w:r>
        <w:rPr>
          <w:rFonts w:ascii="ＭＳ 明朝" w:eastAsia="ＭＳ 明朝" w:hAnsi="ＭＳ 明朝" w:hint="eastAsia"/>
          <w:sz w:val="24"/>
          <w:szCs w:val="24"/>
        </w:rPr>
        <w:t xml:space="preserve">   </w:t>
      </w:r>
      <w:r w:rsidRPr="00A3791D">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p>
    <w:p w:rsidR="00BD1326" w:rsidRDefault="00BD1326" w:rsidP="00BD1326">
      <w:pPr>
        <w:rPr>
          <w:rFonts w:ascii="ＭＳ 明朝" w:eastAsia="ＭＳ 明朝" w:hAnsi="ＭＳ 明朝"/>
        </w:rPr>
      </w:pPr>
    </w:p>
    <w:p w:rsidR="00BD1326" w:rsidRDefault="00BD1326" w:rsidP="00BD1326">
      <w:pPr>
        <w:rPr>
          <w:rFonts w:ascii="ＭＳ 明朝" w:eastAsia="ＭＳ 明朝" w:hAnsi="ＭＳ 明朝"/>
        </w:rPr>
      </w:pPr>
      <w:r>
        <w:rPr>
          <w:rFonts w:ascii="ＭＳ 明朝" w:eastAsia="ＭＳ 明朝" w:hAnsi="ＭＳ 明朝" w:hint="eastAsia"/>
        </w:rPr>
        <w:t>取得単位科目</w:t>
      </w:r>
    </w:p>
    <w:tbl>
      <w:tblPr>
        <w:tblStyle w:val="a3"/>
        <w:tblW w:w="0" w:type="auto"/>
        <w:tblInd w:w="0" w:type="dxa"/>
        <w:tblLook w:val="04A0" w:firstRow="1" w:lastRow="0" w:firstColumn="1" w:lastColumn="0" w:noHBand="0" w:noVBand="1"/>
      </w:tblPr>
      <w:tblGrid>
        <w:gridCol w:w="5949"/>
        <w:gridCol w:w="3793"/>
      </w:tblGrid>
      <w:tr w:rsidR="00073215" w:rsidTr="006F47F2">
        <w:trPr>
          <w:trHeight w:val="907"/>
        </w:trPr>
        <w:tc>
          <w:tcPr>
            <w:tcW w:w="5949" w:type="dxa"/>
            <w:shd w:val="clear" w:color="auto" w:fill="BFBFBF" w:themeFill="background1" w:themeFillShade="BF"/>
            <w:vAlign w:val="center"/>
          </w:tcPr>
          <w:p w:rsidR="00073215" w:rsidRPr="00CA45EC" w:rsidRDefault="00073215" w:rsidP="00CA45EC">
            <w:pPr>
              <w:spacing w:line="400" w:lineRule="exact"/>
              <w:jc w:val="center"/>
              <w:rPr>
                <w:rFonts w:ascii="ＭＳ ゴシック" w:eastAsia="ＭＳ ゴシック" w:hAnsi="ＭＳ ゴシック"/>
                <w:sz w:val="28"/>
                <w:szCs w:val="28"/>
              </w:rPr>
            </w:pPr>
            <w:r w:rsidRPr="00CA45EC">
              <w:rPr>
                <w:rFonts w:ascii="ＭＳ ゴシック" w:eastAsia="ＭＳ ゴシック" w:hAnsi="ＭＳ ゴシック" w:hint="eastAsia"/>
                <w:sz w:val="28"/>
                <w:szCs w:val="28"/>
              </w:rPr>
              <w:t>「秀（Ｓ）」</w:t>
            </w:r>
          </w:p>
        </w:tc>
        <w:tc>
          <w:tcPr>
            <w:tcW w:w="3793" w:type="dxa"/>
            <w:vAlign w:val="center"/>
          </w:tcPr>
          <w:p w:rsidR="00073215" w:rsidRPr="00CA45EC" w:rsidRDefault="00073215" w:rsidP="00CA45EC">
            <w:pPr>
              <w:ind w:right="7"/>
              <w:jc w:val="right"/>
              <w:rPr>
                <w:rFonts w:ascii="ＭＳ 明朝" w:eastAsia="ＭＳ 明朝" w:hAnsi="ＭＳ 明朝" w:hint="eastAsia"/>
                <w:sz w:val="28"/>
                <w:szCs w:val="28"/>
              </w:rPr>
            </w:pPr>
            <w:r w:rsidRPr="00CA45EC">
              <w:rPr>
                <w:rFonts w:ascii="ＭＳ 明朝" w:eastAsia="ＭＳ 明朝" w:hAnsi="ＭＳ 明朝" w:hint="eastAsia"/>
                <w:sz w:val="28"/>
                <w:szCs w:val="28"/>
              </w:rPr>
              <w:t>個</w:t>
            </w:r>
          </w:p>
        </w:tc>
      </w:tr>
      <w:tr w:rsidR="00073215" w:rsidTr="006F47F2">
        <w:trPr>
          <w:trHeight w:val="907"/>
        </w:trPr>
        <w:tc>
          <w:tcPr>
            <w:tcW w:w="5949" w:type="dxa"/>
            <w:shd w:val="clear" w:color="auto" w:fill="BFBFBF" w:themeFill="background1" w:themeFillShade="BF"/>
            <w:vAlign w:val="center"/>
          </w:tcPr>
          <w:p w:rsidR="00073215" w:rsidRPr="00CA45EC" w:rsidRDefault="00073215" w:rsidP="00CA45EC">
            <w:pPr>
              <w:spacing w:line="400" w:lineRule="exact"/>
              <w:jc w:val="center"/>
              <w:rPr>
                <w:rFonts w:ascii="ＭＳ ゴシック" w:eastAsia="ＭＳ ゴシック" w:hAnsi="ＭＳ ゴシック"/>
                <w:sz w:val="28"/>
                <w:szCs w:val="28"/>
              </w:rPr>
            </w:pPr>
            <w:r w:rsidRPr="00CA45EC">
              <w:rPr>
                <w:rFonts w:ascii="ＭＳ ゴシック" w:eastAsia="ＭＳ ゴシック" w:hAnsi="ＭＳ ゴシック" w:hint="eastAsia"/>
                <w:sz w:val="28"/>
                <w:szCs w:val="28"/>
              </w:rPr>
              <w:t>「優</w:t>
            </w:r>
            <w:r w:rsidRPr="00CA45EC">
              <w:rPr>
                <w:rFonts w:ascii="ＭＳ ゴシック" w:eastAsia="ＭＳ ゴシック" w:hAnsi="ＭＳ ゴシック" w:hint="eastAsia"/>
                <w:sz w:val="28"/>
                <w:szCs w:val="28"/>
              </w:rPr>
              <w:t>（</w:t>
            </w:r>
            <w:r w:rsidRPr="00CA45EC">
              <w:rPr>
                <w:rFonts w:ascii="ＭＳ ゴシック" w:eastAsia="ＭＳ ゴシック" w:hAnsi="ＭＳ ゴシック" w:hint="eastAsia"/>
                <w:sz w:val="28"/>
                <w:szCs w:val="28"/>
              </w:rPr>
              <w:t>Ａ</w:t>
            </w:r>
            <w:r w:rsidRPr="00CA45EC">
              <w:rPr>
                <w:rFonts w:ascii="ＭＳ ゴシック" w:eastAsia="ＭＳ ゴシック" w:hAnsi="ＭＳ ゴシック" w:hint="eastAsia"/>
                <w:sz w:val="28"/>
                <w:szCs w:val="28"/>
              </w:rPr>
              <w:t>）</w:t>
            </w:r>
            <w:r w:rsidRPr="00CA45EC">
              <w:rPr>
                <w:rFonts w:ascii="ＭＳ ゴシック" w:eastAsia="ＭＳ ゴシック" w:hAnsi="ＭＳ ゴシック" w:hint="eastAsia"/>
                <w:sz w:val="28"/>
                <w:szCs w:val="28"/>
              </w:rPr>
              <w:t>」</w:t>
            </w:r>
          </w:p>
        </w:tc>
        <w:tc>
          <w:tcPr>
            <w:tcW w:w="3793" w:type="dxa"/>
            <w:vAlign w:val="center"/>
          </w:tcPr>
          <w:p w:rsidR="00073215" w:rsidRPr="00CA45EC" w:rsidRDefault="00073215" w:rsidP="00CA45EC">
            <w:pPr>
              <w:jc w:val="right"/>
              <w:rPr>
                <w:rFonts w:ascii="ＭＳ 明朝" w:eastAsia="ＭＳ 明朝" w:hAnsi="ＭＳ 明朝"/>
                <w:sz w:val="28"/>
                <w:szCs w:val="28"/>
              </w:rPr>
            </w:pPr>
            <w:r w:rsidRPr="00CA45EC">
              <w:rPr>
                <w:rFonts w:ascii="ＭＳ 明朝" w:eastAsia="ＭＳ 明朝" w:hAnsi="ＭＳ 明朝" w:hint="eastAsia"/>
                <w:sz w:val="28"/>
                <w:szCs w:val="28"/>
              </w:rPr>
              <w:t>個</w:t>
            </w:r>
          </w:p>
        </w:tc>
      </w:tr>
      <w:tr w:rsidR="00073215" w:rsidTr="006F47F2">
        <w:trPr>
          <w:trHeight w:val="907"/>
        </w:trPr>
        <w:tc>
          <w:tcPr>
            <w:tcW w:w="5949" w:type="dxa"/>
            <w:shd w:val="clear" w:color="auto" w:fill="BFBFBF" w:themeFill="background1" w:themeFillShade="BF"/>
            <w:vAlign w:val="center"/>
          </w:tcPr>
          <w:p w:rsidR="00073215" w:rsidRPr="00CA45EC" w:rsidRDefault="00073215" w:rsidP="00CA45EC">
            <w:pPr>
              <w:spacing w:line="400" w:lineRule="exact"/>
              <w:jc w:val="center"/>
              <w:rPr>
                <w:rFonts w:ascii="ＭＳ ゴシック" w:eastAsia="ＭＳ ゴシック" w:hAnsi="ＭＳ ゴシック"/>
                <w:sz w:val="28"/>
                <w:szCs w:val="28"/>
              </w:rPr>
            </w:pPr>
            <w:r w:rsidRPr="00CA45EC">
              <w:rPr>
                <w:rFonts w:ascii="ＭＳ ゴシック" w:eastAsia="ＭＳ ゴシック" w:hAnsi="ＭＳ ゴシック" w:hint="eastAsia"/>
                <w:sz w:val="28"/>
                <w:szCs w:val="28"/>
              </w:rPr>
              <w:t>「良</w:t>
            </w:r>
            <w:r w:rsidRPr="00CA45EC">
              <w:rPr>
                <w:rFonts w:ascii="ＭＳ ゴシック" w:eastAsia="ＭＳ ゴシック" w:hAnsi="ＭＳ ゴシック" w:hint="eastAsia"/>
                <w:sz w:val="28"/>
                <w:szCs w:val="28"/>
              </w:rPr>
              <w:t>（</w:t>
            </w:r>
            <w:r w:rsidRPr="00CA45EC">
              <w:rPr>
                <w:rFonts w:ascii="ＭＳ ゴシック" w:eastAsia="ＭＳ ゴシック" w:hAnsi="ＭＳ ゴシック" w:hint="eastAsia"/>
                <w:sz w:val="28"/>
                <w:szCs w:val="28"/>
              </w:rPr>
              <w:t>Ｂ</w:t>
            </w:r>
            <w:r w:rsidRPr="00CA45EC">
              <w:rPr>
                <w:rFonts w:ascii="ＭＳ ゴシック" w:eastAsia="ＭＳ ゴシック" w:hAnsi="ＭＳ ゴシック" w:hint="eastAsia"/>
                <w:sz w:val="28"/>
                <w:szCs w:val="28"/>
              </w:rPr>
              <w:t>）</w:t>
            </w:r>
            <w:r w:rsidRPr="00CA45EC">
              <w:rPr>
                <w:rFonts w:ascii="ＭＳ ゴシック" w:eastAsia="ＭＳ ゴシック" w:hAnsi="ＭＳ ゴシック" w:hint="eastAsia"/>
                <w:sz w:val="28"/>
                <w:szCs w:val="28"/>
              </w:rPr>
              <w:t>」</w:t>
            </w:r>
          </w:p>
        </w:tc>
        <w:tc>
          <w:tcPr>
            <w:tcW w:w="3793" w:type="dxa"/>
            <w:vAlign w:val="center"/>
          </w:tcPr>
          <w:p w:rsidR="00073215" w:rsidRPr="00CA45EC" w:rsidRDefault="00073215" w:rsidP="00CA45EC">
            <w:pPr>
              <w:jc w:val="right"/>
              <w:rPr>
                <w:rFonts w:ascii="ＭＳ 明朝" w:eastAsia="ＭＳ 明朝" w:hAnsi="ＭＳ 明朝"/>
                <w:sz w:val="28"/>
                <w:szCs w:val="28"/>
              </w:rPr>
            </w:pPr>
            <w:r w:rsidRPr="00CA45EC">
              <w:rPr>
                <w:rFonts w:ascii="ＭＳ 明朝" w:eastAsia="ＭＳ 明朝" w:hAnsi="ＭＳ 明朝" w:hint="eastAsia"/>
                <w:sz w:val="28"/>
                <w:szCs w:val="28"/>
              </w:rPr>
              <w:t>個</w:t>
            </w:r>
          </w:p>
        </w:tc>
      </w:tr>
      <w:tr w:rsidR="00073215" w:rsidTr="006F47F2">
        <w:trPr>
          <w:trHeight w:val="907"/>
        </w:trPr>
        <w:tc>
          <w:tcPr>
            <w:tcW w:w="5949" w:type="dxa"/>
            <w:shd w:val="clear" w:color="auto" w:fill="BFBFBF" w:themeFill="background1" w:themeFillShade="BF"/>
            <w:vAlign w:val="center"/>
          </w:tcPr>
          <w:p w:rsidR="00073215" w:rsidRPr="00CA45EC" w:rsidRDefault="00073215" w:rsidP="00CA45EC">
            <w:pPr>
              <w:spacing w:line="400" w:lineRule="exact"/>
              <w:jc w:val="center"/>
              <w:rPr>
                <w:rFonts w:ascii="ＭＳ ゴシック" w:eastAsia="ＭＳ ゴシック" w:hAnsi="ＭＳ ゴシック"/>
                <w:sz w:val="28"/>
                <w:szCs w:val="28"/>
              </w:rPr>
            </w:pPr>
            <w:r w:rsidRPr="00CA45EC">
              <w:rPr>
                <w:rFonts w:ascii="ＭＳ ゴシック" w:eastAsia="ＭＳ ゴシック" w:hAnsi="ＭＳ ゴシック" w:hint="eastAsia"/>
                <w:sz w:val="28"/>
                <w:szCs w:val="28"/>
              </w:rPr>
              <w:t>「可</w:t>
            </w:r>
            <w:r w:rsidRPr="00CA45EC">
              <w:rPr>
                <w:rFonts w:ascii="ＭＳ ゴシック" w:eastAsia="ＭＳ ゴシック" w:hAnsi="ＭＳ ゴシック" w:hint="eastAsia"/>
                <w:sz w:val="28"/>
                <w:szCs w:val="28"/>
              </w:rPr>
              <w:t>（</w:t>
            </w:r>
            <w:r w:rsidRPr="00CA45EC">
              <w:rPr>
                <w:rFonts w:ascii="ＭＳ ゴシック" w:eastAsia="ＭＳ ゴシック" w:hAnsi="ＭＳ ゴシック" w:hint="eastAsia"/>
                <w:sz w:val="28"/>
                <w:szCs w:val="28"/>
              </w:rPr>
              <w:t>Ｃ</w:t>
            </w:r>
            <w:r w:rsidRPr="00CA45EC">
              <w:rPr>
                <w:rFonts w:ascii="ＭＳ ゴシック" w:eastAsia="ＭＳ ゴシック" w:hAnsi="ＭＳ ゴシック" w:hint="eastAsia"/>
                <w:sz w:val="28"/>
                <w:szCs w:val="28"/>
              </w:rPr>
              <w:t>）</w:t>
            </w:r>
            <w:r w:rsidRPr="00CA45EC">
              <w:rPr>
                <w:rFonts w:ascii="ＭＳ ゴシック" w:eastAsia="ＭＳ ゴシック" w:hAnsi="ＭＳ ゴシック" w:hint="eastAsia"/>
                <w:sz w:val="28"/>
                <w:szCs w:val="28"/>
              </w:rPr>
              <w:t>」</w:t>
            </w:r>
          </w:p>
        </w:tc>
        <w:tc>
          <w:tcPr>
            <w:tcW w:w="3793" w:type="dxa"/>
            <w:vAlign w:val="center"/>
          </w:tcPr>
          <w:p w:rsidR="00073215" w:rsidRPr="00CA45EC" w:rsidRDefault="00073215" w:rsidP="00CA45EC">
            <w:pPr>
              <w:jc w:val="right"/>
              <w:rPr>
                <w:rFonts w:ascii="ＭＳ 明朝" w:eastAsia="ＭＳ 明朝" w:hAnsi="ＭＳ 明朝"/>
                <w:sz w:val="28"/>
                <w:szCs w:val="28"/>
              </w:rPr>
            </w:pPr>
            <w:r w:rsidRPr="00CA45EC">
              <w:rPr>
                <w:rFonts w:ascii="ＭＳ 明朝" w:eastAsia="ＭＳ 明朝" w:hAnsi="ＭＳ 明朝" w:hint="eastAsia"/>
                <w:sz w:val="28"/>
                <w:szCs w:val="28"/>
              </w:rPr>
              <w:t>個</w:t>
            </w:r>
          </w:p>
        </w:tc>
      </w:tr>
      <w:tr w:rsidR="00073215" w:rsidTr="006F47F2">
        <w:trPr>
          <w:trHeight w:val="1134"/>
        </w:trPr>
        <w:tc>
          <w:tcPr>
            <w:tcW w:w="5949" w:type="dxa"/>
            <w:shd w:val="clear" w:color="auto" w:fill="BFBFBF" w:themeFill="background1" w:themeFillShade="BF"/>
            <w:vAlign w:val="center"/>
          </w:tcPr>
          <w:p w:rsidR="00073215" w:rsidRPr="00CA45EC" w:rsidRDefault="00073215" w:rsidP="00CA45EC">
            <w:pPr>
              <w:spacing w:line="400" w:lineRule="exact"/>
              <w:jc w:val="center"/>
              <w:rPr>
                <w:rFonts w:ascii="ＭＳ ゴシック" w:eastAsia="ＭＳ ゴシック" w:hAnsi="ＭＳ ゴシック"/>
                <w:sz w:val="24"/>
              </w:rPr>
            </w:pPr>
            <w:r w:rsidRPr="00CA45EC">
              <w:rPr>
                <w:rFonts w:ascii="ＭＳ ゴシック" w:eastAsia="ＭＳ ゴシック" w:hAnsi="ＭＳ ゴシック" w:hint="eastAsia"/>
                <w:sz w:val="24"/>
              </w:rPr>
              <w:t>「秀(Ｓ)」「優(</w:t>
            </w:r>
            <w:r w:rsidR="00CA45EC" w:rsidRPr="00CA45EC">
              <w:rPr>
                <w:rFonts w:ascii="ＭＳ ゴシック" w:eastAsia="ＭＳ ゴシック" w:hAnsi="ＭＳ ゴシック" w:hint="eastAsia"/>
                <w:sz w:val="24"/>
              </w:rPr>
              <w:t>Ａ</w:t>
            </w:r>
            <w:r w:rsidRPr="00CA45EC">
              <w:rPr>
                <w:rFonts w:ascii="ＭＳ ゴシック" w:eastAsia="ＭＳ ゴシック" w:hAnsi="ＭＳ ゴシック" w:hint="eastAsia"/>
                <w:sz w:val="24"/>
              </w:rPr>
              <w:t>)」「良(</w:t>
            </w:r>
            <w:r w:rsidR="00CA45EC" w:rsidRPr="00CA45EC">
              <w:rPr>
                <w:rFonts w:ascii="ＭＳ ゴシック" w:eastAsia="ＭＳ ゴシック" w:hAnsi="ＭＳ ゴシック" w:hint="eastAsia"/>
                <w:sz w:val="24"/>
              </w:rPr>
              <w:t>Ｂ</w:t>
            </w:r>
            <w:r w:rsidRPr="00CA45EC">
              <w:rPr>
                <w:rFonts w:ascii="ＭＳ ゴシック" w:eastAsia="ＭＳ ゴシック" w:hAnsi="ＭＳ ゴシック" w:hint="eastAsia"/>
                <w:sz w:val="24"/>
              </w:rPr>
              <w:t>)」「可(</w:t>
            </w:r>
            <w:r w:rsidR="00CA45EC" w:rsidRPr="00CA45EC">
              <w:rPr>
                <w:rFonts w:ascii="ＭＳ ゴシック" w:eastAsia="ＭＳ ゴシック" w:hAnsi="ＭＳ ゴシック" w:hint="eastAsia"/>
                <w:sz w:val="24"/>
              </w:rPr>
              <w:t>Ｃ</w:t>
            </w:r>
            <w:r w:rsidRPr="00CA45EC">
              <w:rPr>
                <w:rFonts w:ascii="ＭＳ ゴシック" w:eastAsia="ＭＳ ゴシック" w:hAnsi="ＭＳ ゴシック" w:hint="eastAsia"/>
                <w:sz w:val="24"/>
              </w:rPr>
              <w:t>)」の合計</w:t>
            </w:r>
          </w:p>
        </w:tc>
        <w:tc>
          <w:tcPr>
            <w:tcW w:w="3793" w:type="dxa"/>
            <w:vAlign w:val="center"/>
          </w:tcPr>
          <w:p w:rsidR="00073215" w:rsidRPr="00CA45EC" w:rsidRDefault="00073215" w:rsidP="00CA45EC">
            <w:pPr>
              <w:jc w:val="right"/>
              <w:rPr>
                <w:rFonts w:ascii="ＭＳ 明朝" w:eastAsia="ＭＳ 明朝" w:hAnsi="ＭＳ 明朝"/>
                <w:sz w:val="28"/>
                <w:szCs w:val="28"/>
              </w:rPr>
            </w:pPr>
            <w:r w:rsidRPr="00CA45EC">
              <w:rPr>
                <w:rFonts w:ascii="ＭＳ 明朝" w:eastAsia="ＭＳ 明朝" w:hAnsi="ＭＳ 明朝" w:hint="eastAsia"/>
                <w:sz w:val="28"/>
                <w:szCs w:val="28"/>
              </w:rPr>
              <w:t>個</w:t>
            </w:r>
          </w:p>
        </w:tc>
      </w:tr>
      <w:tr w:rsidR="00BD1326" w:rsidTr="006F47F2">
        <w:trPr>
          <w:trHeight w:val="1134"/>
        </w:trPr>
        <w:tc>
          <w:tcPr>
            <w:tcW w:w="5949" w:type="dxa"/>
            <w:shd w:val="clear" w:color="auto" w:fill="BFBFBF" w:themeFill="background1" w:themeFillShade="BF"/>
            <w:vAlign w:val="center"/>
          </w:tcPr>
          <w:p w:rsidR="00BD1326" w:rsidRPr="00CA45EC" w:rsidRDefault="00073215" w:rsidP="00CA45EC">
            <w:pPr>
              <w:spacing w:line="400" w:lineRule="exact"/>
              <w:jc w:val="center"/>
              <w:rPr>
                <w:rFonts w:ascii="ＭＳ ゴシック" w:eastAsia="ＭＳ ゴシック" w:hAnsi="ＭＳ ゴシック"/>
                <w:sz w:val="24"/>
              </w:rPr>
            </w:pPr>
            <w:r w:rsidRPr="00CA45EC">
              <w:rPr>
                <w:rFonts w:ascii="ＭＳ ゴシック" w:eastAsia="ＭＳ ゴシック" w:hAnsi="ＭＳ ゴシック" w:hint="eastAsia"/>
                <w:sz w:val="24"/>
              </w:rPr>
              <w:t>「秀(Ｓ)」</w:t>
            </w:r>
            <w:r w:rsidRPr="00CA45EC">
              <w:rPr>
                <w:rFonts w:ascii="ＭＳ ゴシック" w:eastAsia="ＭＳ ゴシック" w:hAnsi="ＭＳ ゴシック" w:hint="eastAsia"/>
                <w:sz w:val="24"/>
              </w:rPr>
              <w:t>＋</w:t>
            </w:r>
            <w:r w:rsidRPr="00CA45EC">
              <w:rPr>
                <w:rFonts w:ascii="ＭＳ ゴシック" w:eastAsia="ＭＳ ゴシック" w:hAnsi="ＭＳ ゴシック" w:hint="eastAsia"/>
                <w:sz w:val="24"/>
              </w:rPr>
              <w:t>「優(</w:t>
            </w:r>
            <w:r w:rsidR="00CA45EC" w:rsidRPr="00CA45EC">
              <w:rPr>
                <w:rFonts w:ascii="ＭＳ ゴシック" w:eastAsia="ＭＳ ゴシック" w:hAnsi="ＭＳ ゴシック" w:hint="eastAsia"/>
                <w:sz w:val="24"/>
              </w:rPr>
              <w:t>Ａ</w:t>
            </w:r>
            <w:r w:rsidRPr="00CA45EC">
              <w:rPr>
                <w:rFonts w:ascii="ＭＳ ゴシック" w:eastAsia="ＭＳ ゴシック" w:hAnsi="ＭＳ ゴシック" w:hint="eastAsia"/>
                <w:sz w:val="24"/>
              </w:rPr>
              <w:t>)」</w:t>
            </w:r>
            <w:r w:rsidRPr="00CA45EC">
              <w:rPr>
                <w:rFonts w:ascii="ＭＳ ゴシック" w:eastAsia="ＭＳ ゴシック" w:hAnsi="ＭＳ ゴシック" w:hint="eastAsia"/>
                <w:sz w:val="24"/>
              </w:rPr>
              <w:t>＋</w:t>
            </w:r>
            <w:r w:rsidRPr="00CA45EC">
              <w:rPr>
                <w:rFonts w:ascii="ＭＳ ゴシック" w:eastAsia="ＭＳ ゴシック" w:hAnsi="ＭＳ ゴシック" w:hint="eastAsia"/>
                <w:sz w:val="24"/>
              </w:rPr>
              <w:t>「良(</w:t>
            </w:r>
            <w:r w:rsidR="00CA45EC" w:rsidRPr="00CA45EC">
              <w:rPr>
                <w:rFonts w:ascii="ＭＳ ゴシック" w:eastAsia="ＭＳ ゴシック" w:hAnsi="ＭＳ ゴシック" w:hint="eastAsia"/>
                <w:sz w:val="24"/>
              </w:rPr>
              <w:t>Ｂ</w:t>
            </w:r>
            <w:r w:rsidRPr="00CA45EC">
              <w:rPr>
                <w:rFonts w:ascii="ＭＳ ゴシック" w:eastAsia="ＭＳ ゴシック" w:hAnsi="ＭＳ ゴシック" w:hint="eastAsia"/>
                <w:sz w:val="24"/>
              </w:rPr>
              <w:t>)」</w:t>
            </w:r>
            <w:r w:rsidR="00BD1326" w:rsidRPr="00CA45EC">
              <w:rPr>
                <w:rFonts w:ascii="ＭＳ ゴシック" w:eastAsia="ＭＳ ゴシック" w:hAnsi="ＭＳ ゴシック" w:hint="eastAsia"/>
                <w:sz w:val="24"/>
              </w:rPr>
              <w:t>の割合</w:t>
            </w:r>
          </w:p>
          <w:p w:rsidR="00BD1326" w:rsidRPr="00CA45EC" w:rsidRDefault="00BD1326" w:rsidP="00CA45EC">
            <w:pPr>
              <w:spacing w:line="400" w:lineRule="exact"/>
              <w:jc w:val="center"/>
              <w:rPr>
                <w:rFonts w:ascii="ＭＳ ゴシック" w:eastAsia="ＭＳ ゴシック" w:hAnsi="ＭＳ ゴシック"/>
                <w:sz w:val="24"/>
              </w:rPr>
            </w:pPr>
            <w:r w:rsidRPr="00CA45EC">
              <w:rPr>
                <w:rFonts w:ascii="ＭＳ ゴシック" w:eastAsia="ＭＳ ゴシック" w:hAnsi="ＭＳ ゴシック" w:hint="eastAsia"/>
                <w:sz w:val="24"/>
              </w:rPr>
              <w:t>（推薦基準は80%以上）</w:t>
            </w:r>
          </w:p>
        </w:tc>
        <w:tc>
          <w:tcPr>
            <w:tcW w:w="3793" w:type="dxa"/>
            <w:shd w:val="clear" w:color="auto" w:fill="auto"/>
            <w:vAlign w:val="bottom"/>
          </w:tcPr>
          <w:p w:rsidR="00CA45EC" w:rsidRDefault="00BD1326" w:rsidP="00CA45EC">
            <w:pPr>
              <w:jc w:val="right"/>
              <w:rPr>
                <w:rFonts w:ascii="ＭＳ 明朝" w:eastAsia="ＭＳ 明朝" w:hAnsi="ＭＳ 明朝"/>
                <w:sz w:val="28"/>
              </w:rPr>
            </w:pPr>
            <w:r w:rsidRPr="00CA45EC">
              <w:rPr>
                <w:rFonts w:ascii="ＭＳ 明朝" w:eastAsia="ＭＳ 明朝" w:hAnsi="ＭＳ 明朝" w:hint="eastAsia"/>
                <w:sz w:val="28"/>
              </w:rPr>
              <w:t>％</w:t>
            </w:r>
          </w:p>
          <w:p w:rsidR="00BD1326" w:rsidRPr="00CA45EC" w:rsidRDefault="00BD1326" w:rsidP="00CA45EC">
            <w:pPr>
              <w:spacing w:line="280" w:lineRule="exact"/>
              <w:jc w:val="right"/>
              <w:rPr>
                <w:rFonts w:ascii="ＭＳ 明朝" w:eastAsia="ＭＳ 明朝" w:hAnsi="ＭＳ 明朝"/>
                <w:sz w:val="28"/>
              </w:rPr>
            </w:pPr>
            <w:r w:rsidRPr="00CA45EC">
              <w:rPr>
                <w:rFonts w:ascii="ＭＳ 明朝" w:eastAsia="ＭＳ 明朝" w:hAnsi="ＭＳ 明朝" w:hint="eastAsia"/>
                <w:sz w:val="24"/>
              </w:rPr>
              <w:t>（小数点第２位を四捨五入）</w:t>
            </w:r>
          </w:p>
        </w:tc>
      </w:tr>
      <w:tr w:rsidR="00CA45EC" w:rsidTr="006F47F2">
        <w:trPr>
          <w:trHeight w:val="1134"/>
        </w:trPr>
        <w:tc>
          <w:tcPr>
            <w:tcW w:w="5949" w:type="dxa"/>
            <w:shd w:val="clear" w:color="auto" w:fill="BFBFBF" w:themeFill="background1" w:themeFillShade="BF"/>
            <w:vAlign w:val="center"/>
          </w:tcPr>
          <w:p w:rsidR="00CA45EC" w:rsidRPr="00CA45EC" w:rsidRDefault="00CA45EC" w:rsidP="00CA45EC">
            <w:pPr>
              <w:spacing w:line="400" w:lineRule="exact"/>
              <w:jc w:val="center"/>
              <w:rPr>
                <w:rFonts w:ascii="ＭＳ ゴシック" w:eastAsia="ＭＳ ゴシック" w:hAnsi="ＭＳ ゴシック"/>
                <w:sz w:val="24"/>
              </w:rPr>
            </w:pPr>
            <w:r w:rsidRPr="00CA45EC">
              <w:rPr>
                <w:rFonts w:ascii="ＭＳ ゴシック" w:eastAsia="ＭＳ ゴシック" w:hAnsi="ＭＳ ゴシック" w:hint="eastAsia"/>
                <w:sz w:val="24"/>
              </w:rPr>
              <w:t>「秀(Ｓ)」＋「優(</w:t>
            </w:r>
            <w:r w:rsidRPr="00CA45EC">
              <w:rPr>
                <w:rFonts w:ascii="ＭＳ ゴシック" w:eastAsia="ＭＳ ゴシック" w:hAnsi="ＭＳ ゴシック" w:hint="eastAsia"/>
                <w:sz w:val="24"/>
              </w:rPr>
              <w:t>Ａ</w:t>
            </w:r>
            <w:r w:rsidRPr="00CA45EC">
              <w:rPr>
                <w:rFonts w:ascii="ＭＳ ゴシック" w:eastAsia="ＭＳ ゴシック" w:hAnsi="ＭＳ ゴシック" w:hint="eastAsia"/>
                <w:sz w:val="24"/>
              </w:rPr>
              <w:t>)」</w:t>
            </w:r>
            <w:r w:rsidRPr="00CA45EC">
              <w:rPr>
                <w:rFonts w:ascii="ＭＳ ゴシック" w:eastAsia="ＭＳ ゴシック" w:hAnsi="ＭＳ ゴシック" w:hint="eastAsia"/>
                <w:sz w:val="24"/>
              </w:rPr>
              <w:t>の割合</w:t>
            </w:r>
          </w:p>
          <w:p w:rsidR="00CA45EC" w:rsidRPr="00CA45EC" w:rsidRDefault="00CA45EC" w:rsidP="00CA45EC">
            <w:pPr>
              <w:spacing w:line="400" w:lineRule="exact"/>
              <w:jc w:val="center"/>
              <w:rPr>
                <w:rFonts w:ascii="ＭＳ ゴシック" w:eastAsia="ＭＳ ゴシック" w:hAnsi="ＭＳ ゴシック"/>
                <w:sz w:val="24"/>
              </w:rPr>
            </w:pPr>
            <w:r w:rsidRPr="00CA45EC">
              <w:rPr>
                <w:rFonts w:ascii="ＭＳ ゴシック" w:eastAsia="ＭＳ ゴシック" w:hAnsi="ＭＳ ゴシック" w:hint="eastAsia"/>
                <w:sz w:val="24"/>
              </w:rPr>
              <w:t>（推薦基準は50%以上）</w:t>
            </w:r>
          </w:p>
        </w:tc>
        <w:tc>
          <w:tcPr>
            <w:tcW w:w="3793" w:type="dxa"/>
            <w:shd w:val="clear" w:color="auto" w:fill="auto"/>
            <w:vAlign w:val="bottom"/>
          </w:tcPr>
          <w:p w:rsidR="00CA45EC" w:rsidRPr="00CA45EC" w:rsidRDefault="00CA45EC" w:rsidP="00CA45EC">
            <w:pPr>
              <w:jc w:val="right"/>
              <w:rPr>
                <w:rFonts w:ascii="ＭＳ 明朝" w:eastAsia="ＭＳ 明朝" w:hAnsi="ＭＳ 明朝"/>
                <w:sz w:val="28"/>
              </w:rPr>
            </w:pPr>
            <w:r w:rsidRPr="00CA45EC">
              <w:rPr>
                <w:rFonts w:ascii="ＭＳ 明朝" w:eastAsia="ＭＳ 明朝" w:hAnsi="ＭＳ 明朝" w:hint="eastAsia"/>
                <w:sz w:val="28"/>
              </w:rPr>
              <w:t>％</w:t>
            </w:r>
          </w:p>
          <w:p w:rsidR="00CA45EC" w:rsidRDefault="00CA45EC" w:rsidP="00CA45EC">
            <w:pPr>
              <w:spacing w:line="280" w:lineRule="exact"/>
              <w:jc w:val="right"/>
              <w:rPr>
                <w:rFonts w:ascii="ＭＳ 明朝" w:eastAsia="ＭＳ 明朝" w:hAnsi="ＭＳ 明朝"/>
              </w:rPr>
            </w:pPr>
            <w:r w:rsidRPr="00CA45EC">
              <w:rPr>
                <w:rFonts w:ascii="ＭＳ 明朝" w:eastAsia="ＭＳ 明朝" w:hAnsi="ＭＳ 明朝" w:hint="eastAsia"/>
                <w:sz w:val="24"/>
              </w:rPr>
              <w:t>（小数点第２位を四捨五入）</w:t>
            </w:r>
          </w:p>
        </w:tc>
      </w:tr>
    </w:tbl>
    <w:p w:rsidR="00CA45EC" w:rsidRPr="006F47F2" w:rsidRDefault="00BD1326" w:rsidP="00CA45EC">
      <w:pPr>
        <w:spacing w:line="320" w:lineRule="exact"/>
        <w:rPr>
          <w:rFonts w:ascii="ＭＳ 明朝" w:eastAsia="ＭＳ 明朝" w:hAnsi="ＭＳ 明朝"/>
          <w:sz w:val="22"/>
          <w:u w:val="single"/>
        </w:rPr>
      </w:pPr>
      <w:r w:rsidRPr="006F47F2">
        <w:rPr>
          <w:rFonts w:ascii="ＭＳ 明朝" w:eastAsia="ＭＳ 明朝" w:hAnsi="ＭＳ 明朝" w:hint="eastAsia"/>
          <w:sz w:val="22"/>
        </w:rPr>
        <w:t>※</w:t>
      </w:r>
      <w:r w:rsidR="00CA45EC" w:rsidRPr="006F47F2">
        <w:rPr>
          <w:rFonts w:ascii="ＭＳ 明朝" w:eastAsia="ＭＳ 明朝" w:hAnsi="ＭＳ 明朝" w:hint="eastAsia"/>
          <w:sz w:val="22"/>
        </w:rPr>
        <w:t xml:space="preserve">　</w:t>
      </w:r>
      <w:r w:rsidR="00CA45EC" w:rsidRPr="006F47F2">
        <w:rPr>
          <w:rFonts w:ascii="ＭＳ 明朝" w:eastAsia="ＭＳ 明朝" w:hAnsi="ＭＳ 明朝" w:hint="eastAsia"/>
          <w:sz w:val="22"/>
          <w:u w:val="single"/>
        </w:rPr>
        <w:t>「秀</w:t>
      </w:r>
      <w:r w:rsidR="00CA45EC" w:rsidRPr="006F47F2">
        <w:rPr>
          <w:rFonts w:ascii="ＭＳ 明朝" w:eastAsia="ＭＳ 明朝" w:hAnsi="ＭＳ 明朝"/>
          <w:sz w:val="22"/>
          <w:u w:val="single"/>
        </w:rPr>
        <w:t>(Ｓ)」</w:t>
      </w:r>
      <w:r w:rsidR="00CA45EC" w:rsidRPr="006F47F2">
        <w:rPr>
          <w:rFonts w:ascii="ＭＳ 明朝" w:eastAsia="ＭＳ 明朝" w:hAnsi="ＭＳ 明朝" w:hint="eastAsia"/>
          <w:sz w:val="22"/>
          <w:u w:val="single"/>
        </w:rPr>
        <w:t>は</w:t>
      </w:r>
      <w:r w:rsidR="00CA45EC" w:rsidRPr="006F47F2">
        <w:rPr>
          <w:rFonts w:ascii="ＭＳ 明朝" w:eastAsia="ＭＳ 明朝" w:hAnsi="ＭＳ 明朝" w:hint="eastAsia"/>
          <w:sz w:val="22"/>
          <w:u w:val="single"/>
        </w:rPr>
        <w:t>9</w:t>
      </w:r>
      <w:r w:rsidR="00CA45EC" w:rsidRPr="006F47F2">
        <w:rPr>
          <w:rFonts w:ascii="ＭＳ 明朝" w:eastAsia="ＭＳ 明朝" w:hAnsi="ＭＳ 明朝" w:hint="eastAsia"/>
          <w:sz w:val="22"/>
          <w:u w:val="single"/>
        </w:rPr>
        <w:t>0</w:t>
      </w:r>
      <w:r w:rsidR="00CA45EC" w:rsidRPr="006F47F2">
        <w:rPr>
          <w:rFonts w:ascii="ＭＳ 明朝" w:eastAsia="ＭＳ 明朝" w:hAnsi="ＭＳ 明朝" w:hint="eastAsia"/>
          <w:sz w:val="22"/>
          <w:u w:val="single"/>
        </w:rPr>
        <w:t>点以上、</w:t>
      </w:r>
      <w:r w:rsidR="00CA45EC" w:rsidRPr="006F47F2">
        <w:rPr>
          <w:rFonts w:ascii="ＭＳ 明朝" w:eastAsia="ＭＳ 明朝" w:hAnsi="ＭＳ 明朝"/>
          <w:sz w:val="22"/>
          <w:u w:val="single"/>
        </w:rPr>
        <w:t>「優(Ａ)」</w:t>
      </w:r>
      <w:r w:rsidR="00CA45EC" w:rsidRPr="006F47F2">
        <w:rPr>
          <w:rFonts w:ascii="ＭＳ 明朝" w:eastAsia="ＭＳ 明朝" w:hAnsi="ＭＳ 明朝" w:hint="eastAsia"/>
          <w:sz w:val="22"/>
          <w:u w:val="single"/>
        </w:rPr>
        <w:t>は</w:t>
      </w:r>
      <w:r w:rsidR="00CA45EC" w:rsidRPr="006F47F2">
        <w:rPr>
          <w:rFonts w:ascii="ＭＳ 明朝" w:eastAsia="ＭＳ 明朝" w:hAnsi="ＭＳ 明朝" w:hint="eastAsia"/>
          <w:sz w:val="22"/>
          <w:u w:val="single"/>
        </w:rPr>
        <w:t>8</w:t>
      </w:r>
      <w:r w:rsidR="00CA45EC" w:rsidRPr="006F47F2">
        <w:rPr>
          <w:rFonts w:ascii="ＭＳ 明朝" w:eastAsia="ＭＳ 明朝" w:hAnsi="ＭＳ 明朝" w:hint="eastAsia"/>
          <w:sz w:val="22"/>
          <w:u w:val="single"/>
        </w:rPr>
        <w:t>0点以上</w:t>
      </w:r>
      <w:r w:rsidR="00CA45EC" w:rsidRPr="006F47F2">
        <w:rPr>
          <w:rFonts w:ascii="ＭＳ 明朝" w:eastAsia="ＭＳ 明朝" w:hAnsi="ＭＳ 明朝" w:hint="eastAsia"/>
          <w:sz w:val="22"/>
          <w:u w:val="single"/>
        </w:rPr>
        <w:t>9</w:t>
      </w:r>
      <w:r w:rsidR="00CA45EC" w:rsidRPr="006F47F2">
        <w:rPr>
          <w:rFonts w:ascii="ＭＳ 明朝" w:eastAsia="ＭＳ 明朝" w:hAnsi="ＭＳ 明朝" w:hint="eastAsia"/>
          <w:sz w:val="22"/>
          <w:u w:val="single"/>
        </w:rPr>
        <w:t>0点未満、</w:t>
      </w:r>
      <w:r w:rsidR="00CA45EC" w:rsidRPr="006F47F2">
        <w:rPr>
          <w:rFonts w:ascii="ＭＳ 明朝" w:eastAsia="ＭＳ 明朝" w:hAnsi="ＭＳ 明朝"/>
          <w:sz w:val="22"/>
          <w:u w:val="single"/>
        </w:rPr>
        <w:t>「良(Ｂ)」</w:t>
      </w:r>
      <w:r w:rsidRPr="006F47F2">
        <w:rPr>
          <w:rFonts w:ascii="ＭＳ 明朝" w:eastAsia="ＭＳ 明朝" w:hAnsi="ＭＳ 明朝" w:hint="eastAsia"/>
          <w:sz w:val="22"/>
          <w:u w:val="single"/>
        </w:rPr>
        <w:t>は70点以上80点未満、</w:t>
      </w:r>
    </w:p>
    <w:p w:rsidR="007A7F00" w:rsidRPr="006F47F2" w:rsidRDefault="00CA45EC" w:rsidP="00CA45EC">
      <w:pPr>
        <w:spacing w:line="320" w:lineRule="exact"/>
        <w:ind w:firstLineChars="100" w:firstLine="220"/>
        <w:rPr>
          <w:rFonts w:ascii="ＭＳ 明朝" w:eastAsia="ＭＳ 明朝" w:hAnsi="ＭＳ 明朝"/>
          <w:sz w:val="22"/>
          <w:u w:val="single"/>
        </w:rPr>
      </w:pPr>
      <w:r w:rsidRPr="006F47F2">
        <w:rPr>
          <w:rFonts w:ascii="ＭＳ 明朝" w:eastAsia="ＭＳ 明朝" w:hAnsi="ＭＳ 明朝"/>
          <w:sz w:val="22"/>
          <w:u w:val="single"/>
        </w:rPr>
        <w:t>「可(Ｃ)」</w:t>
      </w:r>
      <w:r w:rsidR="00BD1326" w:rsidRPr="006F47F2">
        <w:rPr>
          <w:rFonts w:ascii="ＭＳ 明朝" w:eastAsia="ＭＳ 明朝" w:hAnsi="ＭＳ 明朝" w:hint="eastAsia"/>
          <w:sz w:val="22"/>
          <w:u w:val="single"/>
        </w:rPr>
        <w:t>は60点以上70点未満</w:t>
      </w:r>
    </w:p>
    <w:sectPr w:rsidR="007A7F00" w:rsidRPr="006F47F2" w:rsidSect="005F61BA">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BD0" w:rsidRDefault="00FB5BD0" w:rsidP="00073215">
      <w:r>
        <w:separator/>
      </w:r>
    </w:p>
  </w:endnote>
  <w:endnote w:type="continuationSeparator" w:id="0">
    <w:p w:rsidR="00FB5BD0" w:rsidRDefault="00FB5BD0" w:rsidP="0007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BD0" w:rsidRDefault="00FB5BD0" w:rsidP="00073215">
      <w:r>
        <w:separator/>
      </w:r>
    </w:p>
  </w:footnote>
  <w:footnote w:type="continuationSeparator" w:id="0">
    <w:p w:rsidR="00FB5BD0" w:rsidRDefault="00FB5BD0" w:rsidP="00073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63"/>
    <w:rsid w:val="0005492D"/>
    <w:rsid w:val="00073215"/>
    <w:rsid w:val="004F38E5"/>
    <w:rsid w:val="005F4078"/>
    <w:rsid w:val="006F47F2"/>
    <w:rsid w:val="007A7F00"/>
    <w:rsid w:val="008B6201"/>
    <w:rsid w:val="00BD1326"/>
    <w:rsid w:val="00CA45EC"/>
    <w:rsid w:val="00EF0F63"/>
    <w:rsid w:val="00FB5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88D187"/>
  <w15:chartTrackingRefBased/>
  <w15:docId w15:val="{26EF4031-11F3-4C4B-B0E8-23F53DB7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3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38E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3215"/>
    <w:pPr>
      <w:tabs>
        <w:tab w:val="center" w:pos="4252"/>
        <w:tab w:val="right" w:pos="8504"/>
      </w:tabs>
      <w:snapToGrid w:val="0"/>
    </w:pPr>
  </w:style>
  <w:style w:type="character" w:customStyle="1" w:styleId="a5">
    <w:name w:val="ヘッダー (文字)"/>
    <w:basedOn w:val="a0"/>
    <w:link w:val="a4"/>
    <w:uiPriority w:val="99"/>
    <w:rsid w:val="00073215"/>
  </w:style>
  <w:style w:type="paragraph" w:styleId="a6">
    <w:name w:val="footer"/>
    <w:basedOn w:val="a"/>
    <w:link w:val="a7"/>
    <w:uiPriority w:val="99"/>
    <w:unhideWhenUsed/>
    <w:rsid w:val="00073215"/>
    <w:pPr>
      <w:tabs>
        <w:tab w:val="center" w:pos="4252"/>
        <w:tab w:val="right" w:pos="8504"/>
      </w:tabs>
      <w:snapToGrid w:val="0"/>
    </w:pPr>
  </w:style>
  <w:style w:type="character" w:customStyle="1" w:styleId="a7">
    <w:name w:val="フッター (文字)"/>
    <w:basedOn w:val="a0"/>
    <w:link w:val="a6"/>
    <w:uiPriority w:val="99"/>
    <w:rsid w:val="00073215"/>
  </w:style>
  <w:style w:type="paragraph" w:styleId="a8">
    <w:name w:val="Balloon Text"/>
    <w:basedOn w:val="a"/>
    <w:link w:val="a9"/>
    <w:uiPriority w:val="99"/>
    <w:semiHidden/>
    <w:unhideWhenUsed/>
    <w:rsid w:val="000732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32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72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4D9D4-712F-4E64-9FF1-6927FBC9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5</cp:revision>
  <cp:lastPrinted>2023-02-16T02:07:00Z</cp:lastPrinted>
  <dcterms:created xsi:type="dcterms:W3CDTF">2022-03-31T03:56:00Z</dcterms:created>
  <dcterms:modified xsi:type="dcterms:W3CDTF">2023-02-16T02:09:00Z</dcterms:modified>
</cp:coreProperties>
</file>